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A2E40" w14:textId="77777777" w:rsidR="00E4524B" w:rsidRDefault="00E4524B" w:rsidP="00E4524B">
      <w:pPr>
        <w:jc w:val="center"/>
        <w:rPr>
          <w:rFonts w:asciiTheme="minorHAnsi" w:hAnsiTheme="minorHAnsi" w:cstheme="minorHAnsi"/>
        </w:rPr>
      </w:pPr>
    </w:p>
    <w:p w14:paraId="5F42E79D" w14:textId="77777777" w:rsidR="00E4524B" w:rsidRPr="00CC005E" w:rsidRDefault="00E4524B" w:rsidP="00E4524B">
      <w:pPr>
        <w:jc w:val="center"/>
        <w:rPr>
          <w:rFonts w:asciiTheme="minorHAnsi" w:hAnsiTheme="minorHAnsi" w:cstheme="minorHAnsi"/>
          <w:b/>
        </w:rPr>
      </w:pPr>
      <w:r w:rsidRPr="00CC005E">
        <w:rPr>
          <w:rFonts w:asciiTheme="minorHAnsi" w:hAnsiTheme="minorHAnsi" w:cstheme="minorHAnsi"/>
          <w:b/>
        </w:rPr>
        <w:t>FORMULARZ ZGŁOSZENIOWY</w:t>
      </w:r>
    </w:p>
    <w:p w14:paraId="1394C633" w14:textId="77777777" w:rsidR="00E4524B" w:rsidRPr="00E4524B" w:rsidRDefault="00E4524B" w:rsidP="00E4524B">
      <w:pPr>
        <w:jc w:val="center"/>
        <w:rPr>
          <w:rFonts w:asciiTheme="minorHAnsi" w:hAnsiTheme="minorHAnsi" w:cstheme="minorHAnsi"/>
        </w:rPr>
      </w:pPr>
    </w:p>
    <w:p w14:paraId="24BC66B3" w14:textId="39268CCB" w:rsidR="00E4524B" w:rsidRPr="00CC005E" w:rsidRDefault="00D44566" w:rsidP="00CC00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E4524B" w:rsidRPr="00CC005E">
        <w:rPr>
          <w:rFonts w:asciiTheme="minorHAnsi" w:hAnsiTheme="minorHAnsi" w:cstheme="minorHAnsi"/>
          <w:b/>
        </w:rPr>
        <w:t>Siemiatycki Dzień Pasibrzucha</w:t>
      </w:r>
      <w:r>
        <w:rPr>
          <w:rFonts w:asciiTheme="minorHAnsi" w:hAnsiTheme="minorHAnsi" w:cstheme="minorHAnsi"/>
          <w:b/>
        </w:rPr>
        <w:t>”</w:t>
      </w:r>
    </w:p>
    <w:p w14:paraId="1EDD57AC" w14:textId="77777777" w:rsidR="00E4524B" w:rsidRPr="00E4524B" w:rsidRDefault="00E4524B" w:rsidP="00E4524B">
      <w:pPr>
        <w:rPr>
          <w:rFonts w:asciiTheme="minorHAnsi" w:hAnsiTheme="minorHAnsi" w:cstheme="minorHAnsi"/>
        </w:rPr>
      </w:pPr>
    </w:p>
    <w:p w14:paraId="79049F35" w14:textId="54885678" w:rsidR="00E4524B" w:rsidRPr="00E4524B" w:rsidRDefault="00E4524B" w:rsidP="00CC005E">
      <w:pPr>
        <w:tabs>
          <w:tab w:val="right" w:pos="9215"/>
        </w:tabs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 xml:space="preserve">Termin: </w:t>
      </w:r>
      <w:r>
        <w:rPr>
          <w:rFonts w:asciiTheme="minorHAnsi" w:hAnsiTheme="minorHAnsi" w:cstheme="minorHAnsi"/>
        </w:rPr>
        <w:t>28 sierpnia 2022 r.</w:t>
      </w:r>
      <w:r w:rsidR="00CC005E" w:rsidRPr="00E4524B">
        <w:rPr>
          <w:rFonts w:asciiTheme="minorHAnsi" w:hAnsiTheme="minorHAnsi" w:cstheme="minorHAnsi"/>
        </w:rPr>
        <w:t xml:space="preserve"> </w:t>
      </w:r>
    </w:p>
    <w:p w14:paraId="6448949B" w14:textId="06E7D0AA" w:rsidR="00E4524B" w:rsidRPr="00E4524B" w:rsidRDefault="00E4524B" w:rsidP="00E4524B">
      <w:pPr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>Imię i Nazwisko</w:t>
      </w:r>
      <w:r w:rsidR="00CC005E">
        <w:rPr>
          <w:rFonts w:asciiTheme="minorHAnsi" w:hAnsiTheme="minorHAnsi" w:cstheme="minorHAnsi"/>
        </w:rPr>
        <w:t>: …………………………………………………</w:t>
      </w:r>
    </w:p>
    <w:p w14:paraId="3040D541" w14:textId="641A6E1F" w:rsidR="00CC005E" w:rsidRDefault="00C4389A" w:rsidP="00E452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urodzenia</w:t>
      </w:r>
      <w:r w:rsidR="00CC005E">
        <w:rPr>
          <w:rFonts w:asciiTheme="minorHAnsi" w:hAnsiTheme="minorHAnsi" w:cstheme="minorHAnsi"/>
        </w:rPr>
        <w:t>: …………………………………………………</w:t>
      </w:r>
    </w:p>
    <w:p w14:paraId="28B281E9" w14:textId="3980DDFE" w:rsidR="00E4524B" w:rsidRDefault="00E4524B" w:rsidP="00E4524B">
      <w:pPr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>Data i po</w:t>
      </w:r>
      <w:r w:rsidR="00CC005E">
        <w:rPr>
          <w:rFonts w:asciiTheme="minorHAnsi" w:hAnsiTheme="minorHAnsi" w:cstheme="minorHAnsi"/>
        </w:rPr>
        <w:t>dpis …..…………..……..………………………..……</w:t>
      </w:r>
    </w:p>
    <w:p w14:paraId="0B555165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4AF0D128" w14:textId="77777777" w:rsidR="00E4524B" w:rsidRPr="00E4524B" w:rsidRDefault="00E4524B" w:rsidP="00E4524B">
      <w:pPr>
        <w:rPr>
          <w:rFonts w:asciiTheme="minorHAnsi" w:hAnsiTheme="minorHAnsi" w:cstheme="minorHAnsi"/>
        </w:rPr>
      </w:pPr>
    </w:p>
    <w:p w14:paraId="2CC71039" w14:textId="03C049F5" w:rsidR="00E4524B" w:rsidRDefault="00E4524B" w:rsidP="00C4389A">
      <w:pPr>
        <w:jc w:val="both"/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>Zgodnie z art. 6 ust.1 lit. a) ogólnego rozporządzenia o o</w:t>
      </w:r>
      <w:r w:rsidR="00CC005E">
        <w:rPr>
          <w:rFonts w:asciiTheme="minorHAnsi" w:hAnsiTheme="minorHAnsi" w:cstheme="minorHAnsi"/>
        </w:rPr>
        <w:t>chronie danych osobowych z dnia</w:t>
      </w:r>
      <w:r w:rsidR="00CC005E">
        <w:rPr>
          <w:rFonts w:asciiTheme="minorHAnsi" w:hAnsiTheme="minorHAnsi" w:cstheme="minorHAnsi"/>
        </w:rPr>
        <w:br/>
      </w:r>
      <w:r w:rsidRPr="00E4524B">
        <w:rPr>
          <w:rFonts w:asciiTheme="minorHAnsi" w:hAnsiTheme="minorHAnsi" w:cstheme="minorHAnsi"/>
        </w:rPr>
        <w:t xml:space="preserve">27 kwietnia 2016 r. (Dz. Urz. UE L 119 z 04.05.2016) wyrażam zgodę na przetwarzane danych </w:t>
      </w:r>
      <w:r>
        <w:rPr>
          <w:rFonts w:asciiTheme="minorHAnsi" w:hAnsiTheme="minorHAnsi" w:cstheme="minorHAnsi"/>
        </w:rPr>
        <w:t>osobowych</w:t>
      </w:r>
      <w:r w:rsidRPr="00E4524B">
        <w:rPr>
          <w:rFonts w:asciiTheme="minorHAnsi" w:hAnsiTheme="minorHAnsi" w:cstheme="minorHAnsi"/>
        </w:rPr>
        <w:t xml:space="preserve"> w celu </w:t>
      </w:r>
      <w:r w:rsidR="00CC005E">
        <w:rPr>
          <w:rFonts w:asciiTheme="minorHAnsi" w:hAnsiTheme="minorHAnsi" w:cstheme="minorHAnsi"/>
        </w:rPr>
        <w:t xml:space="preserve">rekrutacji, realizacji, </w:t>
      </w:r>
      <w:r w:rsidRPr="00E4524B">
        <w:rPr>
          <w:rFonts w:asciiTheme="minorHAnsi" w:hAnsiTheme="minorHAnsi" w:cstheme="minorHAnsi"/>
        </w:rPr>
        <w:t>udokumentowania i rozlicze</w:t>
      </w:r>
      <w:r w:rsidR="00CC005E">
        <w:rPr>
          <w:rFonts w:asciiTheme="minorHAnsi" w:hAnsiTheme="minorHAnsi" w:cstheme="minorHAnsi"/>
        </w:rPr>
        <w:t xml:space="preserve">nia projektu Miasta Siemiatycze </w:t>
      </w:r>
      <w:r w:rsidRPr="00E4524B">
        <w:rPr>
          <w:rFonts w:asciiTheme="minorHAnsi" w:hAnsiTheme="minorHAnsi" w:cstheme="minorHAnsi"/>
        </w:rPr>
        <w:t>pn. Siemiatycki Dzień Pasibrzucha.</w:t>
      </w:r>
    </w:p>
    <w:p w14:paraId="2B932AC9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41BAB541" w14:textId="6BC62555" w:rsidR="00E4524B" w:rsidRDefault="00E4524B" w:rsidP="00E4524B">
      <w:pPr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>Data i podpis …..…………..……..………………………..………</w:t>
      </w:r>
    </w:p>
    <w:p w14:paraId="67D3F8BD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380CFDE3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24F4B9D8" w14:textId="02E1F8ED" w:rsidR="00E4524B" w:rsidRPr="00E4524B" w:rsidRDefault="00E4524B" w:rsidP="00C4389A">
      <w:pPr>
        <w:jc w:val="both"/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 xml:space="preserve">Zgodnie z art. 6 ust.1 lit. a) ogólnego rozporządzenia o ochronie danych osobowych z dnia 27 kwietnia 2016 r. (Dz. Urz. UE L 119 z 04.05.2016) wyrażam zgodę na wykorzystanie wizerunku w celu </w:t>
      </w:r>
      <w:r w:rsidR="00CC005E">
        <w:rPr>
          <w:rFonts w:asciiTheme="minorHAnsi" w:hAnsiTheme="minorHAnsi" w:cstheme="minorHAnsi"/>
        </w:rPr>
        <w:t xml:space="preserve">rekrutacji, </w:t>
      </w:r>
      <w:r w:rsidRPr="00E4524B">
        <w:rPr>
          <w:rFonts w:asciiTheme="minorHAnsi" w:hAnsiTheme="minorHAnsi" w:cstheme="minorHAnsi"/>
        </w:rPr>
        <w:t>realizacji, udokumentowania i rozlicze</w:t>
      </w:r>
      <w:r w:rsidR="00CC005E">
        <w:rPr>
          <w:rFonts w:asciiTheme="minorHAnsi" w:hAnsiTheme="minorHAnsi" w:cstheme="minorHAnsi"/>
        </w:rPr>
        <w:t>nia projektu Miasta Siemiatycze</w:t>
      </w:r>
      <w:r w:rsidR="00CC005E">
        <w:rPr>
          <w:rFonts w:asciiTheme="minorHAnsi" w:hAnsiTheme="minorHAnsi" w:cstheme="minorHAnsi"/>
        </w:rPr>
        <w:br/>
      </w:r>
      <w:r w:rsidRPr="00E4524B">
        <w:rPr>
          <w:rFonts w:asciiTheme="minorHAnsi" w:hAnsiTheme="minorHAnsi" w:cstheme="minorHAnsi"/>
        </w:rPr>
        <w:t>pn. Siemiatycki Dzień Pasibrzucha.</w:t>
      </w:r>
    </w:p>
    <w:p w14:paraId="5B8A47D8" w14:textId="77777777" w:rsidR="00E4524B" w:rsidRPr="00E4524B" w:rsidRDefault="00E4524B" w:rsidP="00E4524B">
      <w:pPr>
        <w:rPr>
          <w:rFonts w:asciiTheme="minorHAnsi" w:hAnsiTheme="minorHAnsi" w:cstheme="minorHAnsi"/>
        </w:rPr>
      </w:pPr>
    </w:p>
    <w:p w14:paraId="77EA24B6" w14:textId="62F30208" w:rsidR="00E4524B" w:rsidRDefault="00E4524B" w:rsidP="00E4524B">
      <w:pPr>
        <w:rPr>
          <w:rFonts w:asciiTheme="minorHAnsi" w:hAnsiTheme="minorHAnsi" w:cstheme="minorHAnsi"/>
        </w:rPr>
      </w:pPr>
      <w:r w:rsidRPr="00E4524B">
        <w:rPr>
          <w:rFonts w:asciiTheme="minorHAnsi" w:hAnsiTheme="minorHAnsi" w:cstheme="minorHAnsi"/>
        </w:rPr>
        <w:t>Data i podpis …..…………..……..………………………..………</w:t>
      </w:r>
    </w:p>
    <w:p w14:paraId="1FA1E192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6C8F494F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6574D217" w14:textId="655BF51A" w:rsidR="00E4524B" w:rsidRDefault="00E4524B" w:rsidP="00E452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Klauzula Informacyjna: </w:t>
      </w:r>
    </w:p>
    <w:p w14:paraId="37C07DEC" w14:textId="77777777" w:rsidR="00E4524B" w:rsidRDefault="00E4524B" w:rsidP="00E4524B">
      <w:pPr>
        <w:rPr>
          <w:rFonts w:asciiTheme="minorHAnsi" w:hAnsiTheme="minorHAnsi" w:cstheme="minorHAnsi"/>
        </w:rPr>
      </w:pPr>
    </w:p>
    <w:p w14:paraId="4AD42B97" w14:textId="4A5156F2" w:rsidR="00C4389A" w:rsidRPr="00C4389A" w:rsidRDefault="00C4389A" w:rsidP="00C4389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>Administratorem Pani/Pana danych osobowych je</w:t>
      </w:r>
      <w:r w:rsidR="00CC005E">
        <w:rPr>
          <w:rFonts w:asciiTheme="minorHAnsi" w:hAnsiTheme="minorHAnsi" w:cstheme="minorHAnsi"/>
        </w:rPr>
        <w:t>st Burmistrz Miasta Siemiatycze,</w:t>
      </w:r>
      <w:r w:rsidR="00CC005E">
        <w:rPr>
          <w:rFonts w:asciiTheme="minorHAnsi" w:hAnsiTheme="minorHAnsi" w:cstheme="minorHAnsi"/>
        </w:rPr>
        <w:br/>
        <w:t>ul. Pałacowa</w:t>
      </w:r>
      <w:r w:rsidRPr="00C4389A">
        <w:rPr>
          <w:rFonts w:asciiTheme="minorHAnsi" w:hAnsiTheme="minorHAnsi" w:cstheme="minorHAnsi"/>
        </w:rPr>
        <w:t xml:space="preserve"> 2, </w:t>
      </w:r>
      <w:r w:rsidR="00CC005E">
        <w:rPr>
          <w:rFonts w:asciiTheme="minorHAnsi" w:hAnsiTheme="minorHAnsi" w:cstheme="minorHAnsi"/>
        </w:rPr>
        <w:t xml:space="preserve">17-300 Siemiatycze, </w:t>
      </w:r>
      <w:r w:rsidRPr="00C4389A">
        <w:rPr>
          <w:rFonts w:asciiTheme="minorHAnsi" w:hAnsiTheme="minorHAnsi" w:cstheme="minorHAnsi"/>
        </w:rPr>
        <w:t>tel. 85 65 65 800. Z administratorem danych można skontaktować się drogą elektroniczną na adr</w:t>
      </w:r>
      <w:r w:rsidR="00CC005E">
        <w:rPr>
          <w:rFonts w:asciiTheme="minorHAnsi" w:hAnsiTheme="minorHAnsi" w:cstheme="minorHAnsi"/>
        </w:rPr>
        <w:t xml:space="preserve">es e-mail: </w:t>
      </w:r>
      <w:r w:rsidR="00CC005E" w:rsidRPr="00CC005E">
        <w:rPr>
          <w:rFonts w:asciiTheme="minorHAnsi" w:hAnsiTheme="minorHAnsi" w:cstheme="minorHAnsi"/>
        </w:rPr>
        <w:t>urzad@siemiatycze.eu</w:t>
      </w:r>
      <w:r w:rsidR="00CC005E">
        <w:rPr>
          <w:rFonts w:asciiTheme="minorHAnsi" w:hAnsiTheme="minorHAnsi" w:cstheme="minorHAnsi"/>
        </w:rPr>
        <w:br/>
      </w:r>
      <w:r w:rsidRPr="00C4389A">
        <w:rPr>
          <w:rFonts w:asciiTheme="minorHAnsi" w:hAnsiTheme="minorHAnsi" w:cstheme="minorHAnsi"/>
        </w:rPr>
        <w:t xml:space="preserve">lub pisemnie na adres siedziby </w:t>
      </w:r>
      <w:r w:rsidR="00CC005E">
        <w:rPr>
          <w:rFonts w:asciiTheme="minorHAnsi" w:hAnsiTheme="minorHAnsi" w:cstheme="minorHAnsi"/>
        </w:rPr>
        <w:t>A</w:t>
      </w:r>
      <w:r w:rsidRPr="00C4389A">
        <w:rPr>
          <w:rFonts w:asciiTheme="minorHAnsi" w:hAnsiTheme="minorHAnsi" w:cstheme="minorHAnsi"/>
        </w:rPr>
        <w:t>dministrator</w:t>
      </w:r>
      <w:r w:rsidR="00CC005E">
        <w:rPr>
          <w:rFonts w:asciiTheme="minorHAnsi" w:hAnsiTheme="minorHAnsi" w:cstheme="minorHAnsi"/>
        </w:rPr>
        <w:t>a.</w:t>
      </w:r>
    </w:p>
    <w:p w14:paraId="48991533" w14:textId="59786C74" w:rsidR="00C4389A" w:rsidRPr="00C4389A" w:rsidRDefault="00C4389A" w:rsidP="00C4389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 xml:space="preserve">Administrator powołał Inspektora Ochrony Danych, kontakt drogą elektroniczną: iod@siemiatycze.eu lub pisemnie na adres </w:t>
      </w:r>
      <w:r w:rsidR="00CC005E">
        <w:rPr>
          <w:rFonts w:asciiTheme="minorHAnsi" w:hAnsiTheme="minorHAnsi" w:cstheme="minorHAnsi"/>
        </w:rPr>
        <w:t>A</w:t>
      </w:r>
      <w:r w:rsidRPr="00C4389A">
        <w:rPr>
          <w:rFonts w:asciiTheme="minorHAnsi" w:hAnsiTheme="minorHAnsi" w:cstheme="minorHAnsi"/>
        </w:rPr>
        <w:t>dministratora.</w:t>
      </w:r>
    </w:p>
    <w:p w14:paraId="33CF1B19" w14:textId="3C8D30AA" w:rsidR="00C4389A" w:rsidRPr="00C4389A" w:rsidRDefault="00C4389A" w:rsidP="00C4389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 xml:space="preserve">Dane mogą być udostępniane innym organom administracji publicznej oraz podmiotom realizującym zadania publiczne lub działającym na zlecenie organów władzy publicznej w celu i zakresie wynikającym z powszechnie </w:t>
      </w:r>
      <w:r w:rsidR="00CC005E">
        <w:rPr>
          <w:rFonts w:asciiTheme="minorHAnsi" w:hAnsiTheme="minorHAnsi" w:cstheme="minorHAnsi"/>
        </w:rPr>
        <w:t>obowiązujących przepisów prawa, a</w:t>
      </w:r>
      <w:r w:rsidRPr="00C4389A">
        <w:rPr>
          <w:rFonts w:asciiTheme="minorHAnsi" w:hAnsiTheme="minorHAnsi" w:cstheme="minorHAnsi"/>
        </w:rPr>
        <w:t xml:space="preserve"> także innym podmiotom, które na podstawie zawartych umów przetwarzają powierzone dane osobowe.</w:t>
      </w:r>
    </w:p>
    <w:p w14:paraId="2B4F5232" w14:textId="77777777" w:rsidR="00C4389A" w:rsidRPr="00C4389A" w:rsidRDefault="00C4389A" w:rsidP="00C4389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>Dane nie są przekazywane do państw trzecich.</w:t>
      </w:r>
    </w:p>
    <w:p w14:paraId="1D10FFEA" w14:textId="77777777" w:rsidR="00C4389A" w:rsidRDefault="00C4389A" w:rsidP="00C4389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>Administrator nie stosuje zautomatyzowanego podejmowania decyzji, w tym profilowania.</w:t>
      </w:r>
    </w:p>
    <w:p w14:paraId="632470B4" w14:textId="3274C802" w:rsidR="00210659" w:rsidRPr="00210659" w:rsidRDefault="00210659" w:rsidP="0021065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0659">
        <w:rPr>
          <w:rFonts w:asciiTheme="minorHAnsi" w:hAnsiTheme="minorHAnsi" w:cstheme="minorHAnsi"/>
        </w:rPr>
        <w:lastRenderedPageBreak/>
        <w:t xml:space="preserve">Państwa dane osobowe będą przechowywane nie dłużej niż jest to konieczne, tj. przez okres </w:t>
      </w:r>
      <w:r>
        <w:rPr>
          <w:rFonts w:asciiTheme="minorHAnsi" w:hAnsiTheme="minorHAnsi" w:cstheme="minorHAnsi"/>
        </w:rPr>
        <w:t xml:space="preserve">10 lat </w:t>
      </w:r>
      <w:r w:rsidRPr="00E4524B">
        <w:rPr>
          <w:rFonts w:asciiTheme="minorHAnsi" w:hAnsiTheme="minorHAnsi" w:cstheme="minorHAnsi"/>
        </w:rPr>
        <w:t>rozliczenia projektu Miasta Siemiatycze pn</w:t>
      </w:r>
      <w:r>
        <w:rPr>
          <w:rFonts w:asciiTheme="minorHAnsi" w:hAnsiTheme="minorHAnsi" w:cstheme="minorHAnsi"/>
        </w:rPr>
        <w:t xml:space="preserve">. Siemiatycki Dzień Pasibrzucha oraz okres </w:t>
      </w:r>
      <w:r w:rsidRPr="00210659">
        <w:rPr>
          <w:rFonts w:asciiTheme="minorHAnsi" w:hAnsiTheme="minorHAnsi" w:cstheme="minorHAnsi"/>
        </w:rPr>
        <w:t>przez zgodn</w:t>
      </w:r>
      <w:r w:rsidR="00CC005E">
        <w:rPr>
          <w:rFonts w:asciiTheme="minorHAnsi" w:hAnsiTheme="minorHAnsi" w:cstheme="minorHAnsi"/>
        </w:rPr>
        <w:t>y</w:t>
      </w:r>
      <w:r w:rsidRPr="00210659">
        <w:rPr>
          <w:rFonts w:asciiTheme="minorHAnsi" w:hAnsiTheme="minorHAnsi" w:cstheme="minorHAnsi"/>
        </w:rPr>
        <w:t xml:space="preserve"> z przepisami prawa (Rozporządzenie Prezesa Rady Ministrów z dnia 18 stycznia 2011 r. w sprawie instrukcji kancelaryjnej, jednolitych rzeczowych wykazów akt oraz instrukcji w sprawie organizacji i zakresu </w:t>
      </w:r>
      <w:r w:rsidR="00CC005E">
        <w:rPr>
          <w:rFonts w:asciiTheme="minorHAnsi" w:hAnsiTheme="minorHAnsi" w:cstheme="minorHAnsi"/>
        </w:rPr>
        <w:t>działania archiwów zakładowych).</w:t>
      </w:r>
    </w:p>
    <w:p w14:paraId="08048794" w14:textId="6D1AA28C" w:rsidR="00210659" w:rsidRPr="00210659" w:rsidRDefault="00CC005E" w:rsidP="0021065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10659" w:rsidRPr="00210659">
        <w:rPr>
          <w:rFonts w:asciiTheme="minorHAnsi" w:hAnsiTheme="minorHAnsi" w:cstheme="minorHAnsi"/>
        </w:rPr>
        <w:t>osiadają Państwo prawo dostępu do treści swoich</w:t>
      </w:r>
      <w:r>
        <w:rPr>
          <w:rFonts w:asciiTheme="minorHAnsi" w:hAnsiTheme="minorHAnsi" w:cstheme="minorHAnsi"/>
        </w:rPr>
        <w:t xml:space="preserve"> danych, prawo ich sprostowania</w:t>
      </w:r>
      <w:r>
        <w:rPr>
          <w:rFonts w:asciiTheme="minorHAnsi" w:hAnsiTheme="minorHAnsi" w:cstheme="minorHAnsi"/>
        </w:rPr>
        <w:br/>
      </w:r>
      <w:r w:rsidR="00210659" w:rsidRPr="00210659">
        <w:rPr>
          <w:rFonts w:asciiTheme="minorHAnsi" w:hAnsiTheme="minorHAnsi" w:cstheme="minorHAnsi"/>
        </w:rPr>
        <w:t>i ograniczen</w:t>
      </w:r>
      <w:r>
        <w:rPr>
          <w:rFonts w:asciiTheme="minorHAnsi" w:hAnsiTheme="minorHAnsi" w:cstheme="minorHAnsi"/>
        </w:rPr>
        <w:t>ia przetwarzania oraz usunięcia.</w:t>
      </w:r>
    </w:p>
    <w:p w14:paraId="78853174" w14:textId="31A889F2" w:rsidR="00210659" w:rsidRPr="00C4389A" w:rsidRDefault="00CC005E" w:rsidP="00210659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10659" w:rsidRPr="00210659">
        <w:rPr>
          <w:rFonts w:asciiTheme="minorHAnsi" w:hAnsiTheme="minorHAnsi" w:cstheme="minorHAnsi"/>
        </w:rPr>
        <w:t>ają Państwo prawo wniesienia skargi do Prezesa Urzędu Ochrony Danych Osobowych gdy uznają, iż przetwarzanie danych osobowych Państwa dotyczących narusza przepisy ogólnego rozporządze</w:t>
      </w:r>
      <w:r>
        <w:rPr>
          <w:rFonts w:asciiTheme="minorHAnsi" w:hAnsiTheme="minorHAnsi" w:cstheme="minorHAnsi"/>
        </w:rPr>
        <w:t>nia o ochronie danych osobowych.</w:t>
      </w:r>
    </w:p>
    <w:p w14:paraId="30366CE1" w14:textId="77777777" w:rsidR="00C4389A" w:rsidRPr="00C4389A" w:rsidRDefault="00C4389A" w:rsidP="00C4389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 xml:space="preserve">Jestem świadoma/my, że: </w:t>
      </w:r>
    </w:p>
    <w:p w14:paraId="32FBC869" w14:textId="77777777" w:rsidR="00C4389A" w:rsidRPr="00C4389A" w:rsidRDefault="00C4389A" w:rsidP="00C4389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 xml:space="preserve">mam prawo wycofać zgodę w dowolnym momencie bez wpływu na zgodność z prawem przetwarzania, którego dokonano na podstawie zgody przed jej cofnięciem,  </w:t>
      </w:r>
    </w:p>
    <w:p w14:paraId="0044215D" w14:textId="1D593A14" w:rsidR="00C4389A" w:rsidRDefault="00C4389A" w:rsidP="00C4389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4389A">
        <w:rPr>
          <w:rFonts w:asciiTheme="minorHAnsi" w:hAnsiTheme="minorHAnsi" w:cstheme="minorHAnsi"/>
        </w:rPr>
        <w:t>brak zgody na przetwarzanie danych osobo</w:t>
      </w:r>
      <w:r w:rsidR="00B11F2A">
        <w:rPr>
          <w:rFonts w:asciiTheme="minorHAnsi" w:hAnsiTheme="minorHAnsi" w:cstheme="minorHAnsi"/>
        </w:rPr>
        <w:t>wych wyklucza moje uczestnictwo</w:t>
      </w:r>
      <w:r w:rsidR="00B11F2A">
        <w:rPr>
          <w:rFonts w:asciiTheme="minorHAnsi" w:hAnsiTheme="minorHAnsi" w:cstheme="minorHAnsi"/>
        </w:rPr>
        <w:br/>
      </w:r>
      <w:r w:rsidRPr="00C4389A">
        <w:rPr>
          <w:rFonts w:asciiTheme="minorHAnsi" w:hAnsiTheme="minorHAnsi" w:cstheme="minorHAnsi"/>
        </w:rPr>
        <w:t>w projekcie</w:t>
      </w:r>
      <w:r w:rsidR="00CC005E">
        <w:rPr>
          <w:rFonts w:asciiTheme="minorHAnsi" w:hAnsiTheme="minorHAnsi" w:cstheme="minorHAnsi"/>
        </w:rPr>
        <w:t>.</w:t>
      </w:r>
    </w:p>
    <w:p w14:paraId="1395E52A" w14:textId="77777777" w:rsidR="00210659" w:rsidRPr="00C4389A" w:rsidRDefault="00210659" w:rsidP="00210659">
      <w:pPr>
        <w:ind w:left="720"/>
        <w:jc w:val="both"/>
        <w:rPr>
          <w:rFonts w:asciiTheme="minorHAnsi" w:hAnsiTheme="minorHAnsi" w:cstheme="minorHAnsi"/>
        </w:rPr>
      </w:pPr>
    </w:p>
    <w:p w14:paraId="161925E4" w14:textId="77777777" w:rsidR="00B11F2A" w:rsidRDefault="00CC005E" w:rsidP="00D44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4389A" w:rsidRPr="00C4389A">
        <w:rPr>
          <w:rFonts w:asciiTheme="minorHAnsi" w:hAnsiTheme="minorHAnsi" w:cstheme="minorHAnsi"/>
        </w:rPr>
        <w:t>odstawy prawne: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RODO; ustawa z dnia 10 maja 2018 r.</w:t>
      </w:r>
      <w:r w:rsidR="00C4389A" w:rsidRPr="00C4389A">
        <w:rPr>
          <w:rFonts w:asciiTheme="minorHAnsi" w:hAnsiTheme="minorHAnsi" w:cstheme="minorHAnsi"/>
        </w:rPr>
        <w:br/>
        <w:t>o ochronie danych osobowych (t.</w:t>
      </w:r>
      <w:r>
        <w:rPr>
          <w:rFonts w:asciiTheme="minorHAnsi" w:hAnsiTheme="minorHAnsi" w:cstheme="minorHAnsi"/>
        </w:rPr>
        <w:t xml:space="preserve"> </w:t>
      </w:r>
      <w:r w:rsidR="00C4389A" w:rsidRPr="00C4389A">
        <w:rPr>
          <w:rFonts w:asciiTheme="minorHAnsi" w:hAnsiTheme="minorHAnsi" w:cstheme="minorHAnsi"/>
        </w:rPr>
        <w:t>j. Dz. U. z 2019 r. poz. 1781).</w:t>
      </w:r>
    </w:p>
    <w:p w14:paraId="4AB6BC11" w14:textId="5DCF6C3A" w:rsidR="00B11F2A" w:rsidRDefault="00B11F2A" w:rsidP="00D445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EAB97BB" w14:textId="4F7B9C78" w:rsidR="00E4524B" w:rsidRDefault="00B11F2A" w:rsidP="00D44566">
      <w:pPr>
        <w:jc w:val="both"/>
        <w:rPr>
          <w:rFonts w:asciiTheme="minorHAnsi" w:hAnsiTheme="minorHAnsi" w:cstheme="minorHAnsi"/>
          <w:color w:val="FF0000"/>
        </w:rPr>
      </w:pPr>
      <w:r w:rsidRPr="00B11F2A">
        <w:rPr>
          <w:rFonts w:asciiTheme="minorHAnsi" w:hAnsiTheme="minorHAnsi" w:cstheme="minorHAnsi"/>
          <w:color w:val="FF0000"/>
        </w:rPr>
        <w:t xml:space="preserve">Wypełniony i podpisany formularz zgłoszeniowy </w:t>
      </w:r>
      <w:r>
        <w:rPr>
          <w:rFonts w:asciiTheme="minorHAnsi" w:hAnsiTheme="minorHAnsi" w:cstheme="minorHAnsi"/>
          <w:color w:val="FF0000"/>
        </w:rPr>
        <w:t>należy</w:t>
      </w:r>
      <w:r w:rsidRPr="00B11F2A">
        <w:rPr>
          <w:rFonts w:asciiTheme="minorHAnsi" w:hAnsiTheme="minorHAnsi" w:cstheme="minorHAnsi"/>
          <w:color w:val="FF0000"/>
        </w:rPr>
        <w:t xml:space="preserve"> dostarczyć do </w:t>
      </w:r>
      <w:r>
        <w:rPr>
          <w:rFonts w:asciiTheme="minorHAnsi" w:hAnsiTheme="minorHAnsi" w:cstheme="minorHAnsi"/>
          <w:color w:val="FF0000"/>
        </w:rPr>
        <w:t xml:space="preserve">Urzędu Miasta Siemiatycze, ul. Pałacowa 2, 17-300 Siemiatycze, </w:t>
      </w:r>
      <w:r w:rsidRPr="00B11F2A">
        <w:rPr>
          <w:rFonts w:asciiTheme="minorHAnsi" w:hAnsiTheme="minorHAnsi" w:cstheme="minorHAnsi"/>
          <w:color w:val="FF0000"/>
        </w:rPr>
        <w:t>przesłać pocztą tradycyjną</w:t>
      </w:r>
      <w:r w:rsidR="00BE1D4E">
        <w:rPr>
          <w:rFonts w:asciiTheme="minorHAnsi" w:hAnsiTheme="minorHAnsi" w:cstheme="minorHAnsi"/>
          <w:color w:val="FF0000"/>
        </w:rPr>
        <w:t xml:space="preserve"> (liczy się data wpływu do urzędu)</w:t>
      </w:r>
      <w:r w:rsidRPr="00B11F2A">
        <w:rPr>
          <w:rFonts w:asciiTheme="minorHAnsi" w:hAnsiTheme="minorHAnsi" w:cstheme="minorHAnsi"/>
          <w:color w:val="FF0000"/>
        </w:rPr>
        <w:t xml:space="preserve"> bądź </w:t>
      </w:r>
      <w:r w:rsidR="00D44566">
        <w:rPr>
          <w:rFonts w:asciiTheme="minorHAnsi" w:hAnsiTheme="minorHAnsi" w:cstheme="minorHAnsi"/>
          <w:color w:val="FF0000"/>
        </w:rPr>
        <w:t>mailową</w:t>
      </w:r>
      <w:r w:rsidR="00D44566" w:rsidRPr="00B11F2A">
        <w:rPr>
          <w:rFonts w:asciiTheme="minorHAnsi" w:hAnsiTheme="minorHAnsi" w:cstheme="minorHAnsi"/>
          <w:color w:val="FF0000"/>
        </w:rPr>
        <w:t>, jako</w:t>
      </w:r>
      <w:r w:rsidRPr="00B11F2A">
        <w:rPr>
          <w:rFonts w:asciiTheme="minorHAnsi" w:hAnsiTheme="minorHAnsi" w:cstheme="minorHAnsi"/>
          <w:color w:val="FF0000"/>
        </w:rPr>
        <w:t xml:space="preserve"> skan wypełnionego i podpisanego dokumentu na adres</w:t>
      </w:r>
      <w:r>
        <w:rPr>
          <w:rFonts w:asciiTheme="minorHAnsi" w:hAnsiTheme="minorHAnsi" w:cstheme="minorHAnsi"/>
          <w:color w:val="FF0000"/>
        </w:rPr>
        <w:t xml:space="preserve"> </w:t>
      </w:r>
      <w:r w:rsidRPr="00B11F2A">
        <w:rPr>
          <w:rFonts w:asciiTheme="minorHAnsi" w:hAnsiTheme="minorHAnsi" w:cstheme="minorHAnsi"/>
          <w:color w:val="FF0000"/>
        </w:rPr>
        <w:t>urzad@siemiatycze.eu</w:t>
      </w:r>
      <w:r>
        <w:rPr>
          <w:rFonts w:asciiTheme="minorHAnsi" w:hAnsiTheme="minorHAnsi" w:cstheme="minorHAnsi"/>
          <w:color w:val="FF0000"/>
        </w:rPr>
        <w:t xml:space="preserve"> </w:t>
      </w:r>
      <w:r w:rsidRPr="00B11F2A">
        <w:rPr>
          <w:rFonts w:asciiTheme="minorHAnsi" w:hAnsiTheme="minorHAnsi" w:cstheme="minorHAnsi"/>
          <w:color w:val="FF0000"/>
        </w:rPr>
        <w:t xml:space="preserve">do dnia </w:t>
      </w:r>
      <w:r w:rsidR="00BE1D4E">
        <w:rPr>
          <w:rFonts w:asciiTheme="minorHAnsi" w:hAnsiTheme="minorHAnsi" w:cstheme="minorHAnsi"/>
          <w:color w:val="FF0000"/>
        </w:rPr>
        <w:t xml:space="preserve">25 sierpnia 2022 r. </w:t>
      </w:r>
      <w:r>
        <w:rPr>
          <w:rFonts w:asciiTheme="minorHAnsi" w:hAnsiTheme="minorHAnsi" w:cstheme="minorHAnsi"/>
          <w:color w:val="FF0000"/>
        </w:rPr>
        <w:t>do godz.</w:t>
      </w:r>
      <w:r w:rsidR="00BE1D4E">
        <w:rPr>
          <w:rFonts w:asciiTheme="minorHAnsi" w:hAnsiTheme="minorHAnsi" w:cstheme="minorHAnsi"/>
          <w:color w:val="FF0000"/>
        </w:rPr>
        <w:t xml:space="preserve"> 15:30.</w:t>
      </w:r>
    </w:p>
    <w:p w14:paraId="028410EB" w14:textId="77777777" w:rsidR="00B11F2A" w:rsidRDefault="00B11F2A" w:rsidP="00D44566">
      <w:pPr>
        <w:jc w:val="both"/>
        <w:rPr>
          <w:rFonts w:asciiTheme="minorHAnsi" w:hAnsiTheme="minorHAnsi" w:cstheme="minorHAnsi"/>
          <w:color w:val="FF0000"/>
        </w:rPr>
      </w:pPr>
    </w:p>
    <w:p w14:paraId="1F89A678" w14:textId="40A586B7" w:rsidR="00B11F2A" w:rsidRPr="00B11F2A" w:rsidRDefault="00B11F2A" w:rsidP="00D44566">
      <w:pPr>
        <w:jc w:val="both"/>
        <w:rPr>
          <w:rFonts w:asciiTheme="minorHAnsi" w:hAnsiTheme="minorHAnsi" w:cstheme="minorHAnsi"/>
        </w:rPr>
      </w:pPr>
      <w:r w:rsidRPr="00B11F2A">
        <w:rPr>
          <w:rFonts w:asciiTheme="minorHAnsi" w:hAnsiTheme="minorHAnsi" w:cstheme="minorHAnsi"/>
        </w:rPr>
        <w:t>Wszyscy zainteresowani współpracą z KSOW są zaproszeni do rejestracji w bazie partnerów KSOW dostępnej na stronie www.ksow.pl oraz do odwiedzenia strony internetowej Krajowej Sieci Obszarów Wiejskich.</w:t>
      </w:r>
    </w:p>
    <w:sectPr w:rsidR="00B11F2A" w:rsidRPr="00B11F2A" w:rsidSect="005B4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459F" w14:textId="77777777" w:rsidR="001F7C5B" w:rsidRDefault="001F7C5B">
      <w:r>
        <w:separator/>
      </w:r>
    </w:p>
  </w:endnote>
  <w:endnote w:type="continuationSeparator" w:id="0">
    <w:p w14:paraId="33B960F6" w14:textId="77777777" w:rsidR="001F7C5B" w:rsidRDefault="001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8A2F" w14:textId="77777777" w:rsidR="00B43A26" w:rsidRDefault="00B43A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70E9D" w14:textId="77777777" w:rsidR="00B43A26" w:rsidRDefault="00B43A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6921" w14:textId="2FA94713" w:rsidR="00AF737D" w:rsidRDefault="001F7C5B" w:rsidP="00AF73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50B31" w14:textId="77777777" w:rsidR="001F7C5B" w:rsidRDefault="001F7C5B">
      <w:r>
        <w:separator/>
      </w:r>
    </w:p>
  </w:footnote>
  <w:footnote w:type="continuationSeparator" w:id="0">
    <w:p w14:paraId="740B03CE" w14:textId="77777777" w:rsidR="001F7C5B" w:rsidRDefault="001F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6C1B" w14:textId="77777777" w:rsidR="00B43A26" w:rsidRDefault="00B43A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E0C52" w14:textId="77777777" w:rsidR="00B43A26" w:rsidRDefault="00B43A2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3E3B1" w14:textId="77777777" w:rsidR="00AF737D" w:rsidRPr="00366C3F" w:rsidRDefault="001F7C5B" w:rsidP="002D6940">
    <w:pPr>
      <w:autoSpaceDE w:val="0"/>
      <w:autoSpaceDN w:val="0"/>
      <w:adjustRightInd w:val="0"/>
      <w:ind w:left="-284"/>
      <w:jc w:val="center"/>
      <w:rPr>
        <w:rFonts w:ascii="Roboto-Light" w:hAnsi="Roboto-Light" w:cs="Roboto-Light"/>
        <w:b/>
        <w:sz w:val="8"/>
        <w:szCs w:val="20"/>
      </w:rPr>
    </w:pPr>
  </w:p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ogotypy UE, Podlaskie, KSOW, PROW 2014-2020"/>
    </w:tblPr>
    <w:tblGrid>
      <w:gridCol w:w="2247"/>
      <w:gridCol w:w="2283"/>
      <w:gridCol w:w="2706"/>
      <w:gridCol w:w="2263"/>
    </w:tblGrid>
    <w:tr w:rsidR="005B484B" w14:paraId="6A4A1CE7" w14:textId="77777777" w:rsidTr="00716D6B">
      <w:trPr>
        <w:tblHeader/>
      </w:trPr>
      <w:tc>
        <w:tcPr>
          <w:tcW w:w="2301" w:type="dxa"/>
          <w:vAlign w:val="center"/>
        </w:tcPr>
        <w:p w14:paraId="65600CAB" w14:textId="77777777" w:rsidR="005B484B" w:rsidRDefault="005B484B" w:rsidP="002D6940">
          <w:pPr>
            <w:autoSpaceDE w:val="0"/>
            <w:autoSpaceDN w:val="0"/>
            <w:adjustRightInd w:val="0"/>
            <w:jc w:val="center"/>
            <w:rPr>
              <w:rFonts w:ascii="Roboto-Light" w:hAnsi="Roboto-Light" w:cs="Roboto-Light"/>
              <w:b/>
              <w:sz w:val="16"/>
              <w:szCs w:val="16"/>
            </w:rPr>
          </w:pPr>
          <w:bookmarkStart w:id="0" w:name="_GoBack"/>
          <w:r>
            <w:rPr>
              <w:rFonts w:ascii="Roboto-Light" w:hAnsi="Roboto-Light" w:cs="Roboto-Light"/>
              <w:b/>
              <w:noProof/>
              <w:sz w:val="16"/>
              <w:szCs w:val="16"/>
            </w:rPr>
            <w:drawing>
              <wp:inline distT="0" distB="0" distL="0" distR="0" wp14:anchorId="297197EA" wp14:editId="664F279D">
                <wp:extent cx="841375" cy="560705"/>
                <wp:effectExtent l="0" t="0" r="0" b="0"/>
                <wp:docPr id="1" name="Obraz 1" title="Flaga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9109794" w14:textId="38A93204" w:rsidR="005B484B" w:rsidRPr="005B484B" w:rsidRDefault="005B484B" w:rsidP="005B484B">
          <w:pPr>
            <w:pStyle w:val="Nagwek"/>
            <w:jc w:val="center"/>
            <w:rPr>
              <w:sz w:val="14"/>
              <w:szCs w:val="14"/>
            </w:rPr>
          </w:pPr>
          <w:r w:rsidRPr="0078237D">
            <w:rPr>
              <w:sz w:val="14"/>
              <w:szCs w:val="14"/>
            </w:rPr>
            <w:t>UNIA EUROPEJSKA</w:t>
          </w:r>
        </w:p>
      </w:tc>
      <w:tc>
        <w:tcPr>
          <w:tcW w:w="2301" w:type="dxa"/>
          <w:vAlign w:val="center"/>
        </w:tcPr>
        <w:p w14:paraId="5C93C994" w14:textId="4D0BD65A" w:rsidR="005B484B" w:rsidRDefault="005B484B" w:rsidP="002D6940">
          <w:pPr>
            <w:autoSpaceDE w:val="0"/>
            <w:autoSpaceDN w:val="0"/>
            <w:adjustRightInd w:val="0"/>
            <w:jc w:val="center"/>
            <w:rPr>
              <w:rFonts w:ascii="Roboto-Light" w:hAnsi="Roboto-Light" w:cs="Roboto-Light"/>
              <w:b/>
              <w:sz w:val="16"/>
              <w:szCs w:val="16"/>
            </w:rPr>
          </w:pPr>
          <w:r>
            <w:rPr>
              <w:rFonts w:ascii="Roboto-Light" w:hAnsi="Roboto-Light" w:cs="Roboto-Light"/>
              <w:b/>
              <w:noProof/>
              <w:sz w:val="16"/>
              <w:szCs w:val="16"/>
            </w:rPr>
            <w:drawing>
              <wp:inline distT="0" distB="0" distL="0" distR="0" wp14:anchorId="0D60D980" wp14:editId="6382D376">
                <wp:extent cx="1162050" cy="600075"/>
                <wp:effectExtent l="0" t="0" r="0" b="9525"/>
                <wp:docPr id="6" name="Obraz 6" title="Logotyp Podla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2CA9112D" w14:textId="5163DE94" w:rsidR="005B484B" w:rsidRDefault="005B484B" w:rsidP="002D6940">
          <w:pPr>
            <w:autoSpaceDE w:val="0"/>
            <w:autoSpaceDN w:val="0"/>
            <w:adjustRightInd w:val="0"/>
            <w:jc w:val="center"/>
            <w:rPr>
              <w:rFonts w:ascii="Roboto-Light" w:hAnsi="Roboto-Light" w:cs="Roboto-Light"/>
              <w:b/>
              <w:sz w:val="16"/>
              <w:szCs w:val="16"/>
            </w:rPr>
          </w:pPr>
          <w:r>
            <w:rPr>
              <w:rFonts w:ascii="Roboto-Light" w:hAnsi="Roboto-Light" w:cs="Roboto-Light"/>
              <w:b/>
              <w:noProof/>
              <w:sz w:val="16"/>
              <w:szCs w:val="16"/>
            </w:rPr>
            <w:drawing>
              <wp:inline distT="0" distB="0" distL="0" distR="0" wp14:anchorId="1B4F04F3" wp14:editId="38B68EC4">
                <wp:extent cx="1581150" cy="619125"/>
                <wp:effectExtent l="0" t="0" r="0" b="9525"/>
                <wp:docPr id="4" name="Obraz 4" title="Logotyp KS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Align w:val="center"/>
        </w:tcPr>
        <w:p w14:paraId="6D04C017" w14:textId="49002FF3" w:rsidR="005B484B" w:rsidRDefault="005B484B" w:rsidP="002D6940">
          <w:pPr>
            <w:autoSpaceDE w:val="0"/>
            <w:autoSpaceDN w:val="0"/>
            <w:adjustRightInd w:val="0"/>
            <w:jc w:val="center"/>
            <w:rPr>
              <w:rFonts w:ascii="Roboto-Light" w:hAnsi="Roboto-Light" w:cs="Roboto-Light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73C6C2C" wp14:editId="38192B91">
                <wp:extent cx="981075" cy="640594"/>
                <wp:effectExtent l="0" t="0" r="0" b="7620"/>
                <wp:docPr id="2" name="Obraz 2" descr=" " title="logotyp PROW 2014-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\\dysk06\Rolnictwo\KSOW\2015_infopromo\wizualizacja 2014-2020\PROW-2014-2020-logo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648" cy="64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0E375312" w14:textId="77777777" w:rsidR="005B484B" w:rsidRDefault="005B484B" w:rsidP="002D6940">
    <w:pPr>
      <w:autoSpaceDE w:val="0"/>
      <w:autoSpaceDN w:val="0"/>
      <w:adjustRightInd w:val="0"/>
      <w:ind w:left="-284"/>
      <w:jc w:val="center"/>
      <w:rPr>
        <w:rFonts w:ascii="Roboto-Light" w:hAnsi="Roboto-Light" w:cs="Roboto-Light"/>
        <w:b/>
        <w:sz w:val="16"/>
        <w:szCs w:val="16"/>
      </w:rPr>
    </w:pPr>
  </w:p>
  <w:p w14:paraId="3842B74C" w14:textId="77777777" w:rsidR="00AF737D" w:rsidRPr="004D3581" w:rsidRDefault="003F64EC" w:rsidP="002D6940">
    <w:pPr>
      <w:autoSpaceDE w:val="0"/>
      <w:autoSpaceDN w:val="0"/>
      <w:adjustRightInd w:val="0"/>
      <w:ind w:left="-284"/>
      <w:jc w:val="center"/>
      <w:rPr>
        <w:b/>
        <w:sz w:val="16"/>
        <w:szCs w:val="16"/>
      </w:rPr>
    </w:pPr>
    <w:r w:rsidRPr="004D3581">
      <w:rPr>
        <w:rFonts w:ascii="Roboto-Light" w:hAnsi="Roboto-Light" w:cs="Roboto-Light"/>
        <w:b/>
        <w:sz w:val="16"/>
        <w:szCs w:val="16"/>
      </w:rPr>
      <w:t>„Europejski Fundusz Rolny na rzecz Rozwoju Obszarów Wiejskich: Europa inwestująca w obszary wiejskie”</w:t>
    </w:r>
  </w:p>
  <w:p w14:paraId="727EA8B6" w14:textId="77777777" w:rsidR="00AF737D" w:rsidRDefault="001F7C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0B9F"/>
    <w:multiLevelType w:val="hybridMultilevel"/>
    <w:tmpl w:val="5DA87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D2067"/>
    <w:multiLevelType w:val="hybridMultilevel"/>
    <w:tmpl w:val="59440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6D3"/>
    <w:multiLevelType w:val="hybridMultilevel"/>
    <w:tmpl w:val="510E1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03"/>
    <w:rsid w:val="00030006"/>
    <w:rsid w:val="00071421"/>
    <w:rsid w:val="000B495D"/>
    <w:rsid w:val="00105EA6"/>
    <w:rsid w:val="0010646A"/>
    <w:rsid w:val="00131149"/>
    <w:rsid w:val="00171A31"/>
    <w:rsid w:val="00197289"/>
    <w:rsid w:val="001C30F0"/>
    <w:rsid w:val="001F7C5B"/>
    <w:rsid w:val="001F7F17"/>
    <w:rsid w:val="00210659"/>
    <w:rsid w:val="00217C12"/>
    <w:rsid w:val="00243D0E"/>
    <w:rsid w:val="002E4C23"/>
    <w:rsid w:val="00304B35"/>
    <w:rsid w:val="003227BA"/>
    <w:rsid w:val="003719C2"/>
    <w:rsid w:val="003B526E"/>
    <w:rsid w:val="003D3AEA"/>
    <w:rsid w:val="003F64EC"/>
    <w:rsid w:val="004440FA"/>
    <w:rsid w:val="004F6745"/>
    <w:rsid w:val="00574C9D"/>
    <w:rsid w:val="00580692"/>
    <w:rsid w:val="00594175"/>
    <w:rsid w:val="005B484B"/>
    <w:rsid w:val="005F7BBC"/>
    <w:rsid w:val="0061153D"/>
    <w:rsid w:val="006607E9"/>
    <w:rsid w:val="00716D6B"/>
    <w:rsid w:val="00784DF6"/>
    <w:rsid w:val="007A2DC5"/>
    <w:rsid w:val="00822062"/>
    <w:rsid w:val="00867891"/>
    <w:rsid w:val="008D30AC"/>
    <w:rsid w:val="00922E6B"/>
    <w:rsid w:val="00997203"/>
    <w:rsid w:val="009A10D4"/>
    <w:rsid w:val="009D4741"/>
    <w:rsid w:val="009D6B0E"/>
    <w:rsid w:val="00A124A3"/>
    <w:rsid w:val="00A7478D"/>
    <w:rsid w:val="00A820A8"/>
    <w:rsid w:val="00B11F2A"/>
    <w:rsid w:val="00B14BA3"/>
    <w:rsid w:val="00B219D0"/>
    <w:rsid w:val="00B2590B"/>
    <w:rsid w:val="00B43A26"/>
    <w:rsid w:val="00BE1D4E"/>
    <w:rsid w:val="00C0114B"/>
    <w:rsid w:val="00C4389A"/>
    <w:rsid w:val="00CA72DD"/>
    <w:rsid w:val="00CC005E"/>
    <w:rsid w:val="00D048BE"/>
    <w:rsid w:val="00D17A88"/>
    <w:rsid w:val="00D44566"/>
    <w:rsid w:val="00D9328C"/>
    <w:rsid w:val="00DB39B0"/>
    <w:rsid w:val="00DC4050"/>
    <w:rsid w:val="00E12E4E"/>
    <w:rsid w:val="00E4524B"/>
    <w:rsid w:val="00EC560F"/>
    <w:rsid w:val="00F04031"/>
    <w:rsid w:val="00F3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BAA6"/>
  <w15:docId w15:val="{7610E12F-4E73-4115-93BE-D3B1B07D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9720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97203"/>
    <w:pPr>
      <w:ind w:left="720"/>
      <w:contextualSpacing/>
    </w:pPr>
  </w:style>
  <w:style w:type="paragraph" w:styleId="Nagwek">
    <w:name w:val="header"/>
    <w:basedOn w:val="Normalny"/>
    <w:link w:val="NagwekZnak"/>
    <w:rsid w:val="00997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7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972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97203"/>
    <w:pPr>
      <w:jc w:val="both"/>
    </w:pPr>
  </w:style>
  <w:style w:type="table" w:styleId="Tabela-Siatka">
    <w:name w:val="Table Grid"/>
    <w:basedOn w:val="Standardowy"/>
    <w:uiPriority w:val="59"/>
    <w:rsid w:val="005B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ED72-A9D1-4CE8-9A66-4C6C119F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Katarzyna Prochowicz</cp:lastModifiedBy>
  <cp:revision>3</cp:revision>
  <cp:lastPrinted>2021-06-01T07:24:00Z</cp:lastPrinted>
  <dcterms:created xsi:type="dcterms:W3CDTF">2022-08-22T07:21:00Z</dcterms:created>
  <dcterms:modified xsi:type="dcterms:W3CDTF">2022-08-22T07:28:00Z</dcterms:modified>
</cp:coreProperties>
</file>